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FD5" w:rsidRDefault="00473FD5" w:rsidP="00473FD5">
      <w:pPr>
        <w:keepNext/>
        <w:jc w:val="left"/>
        <w:outlineLvl w:val="0"/>
        <w:rPr>
          <w:rFonts w:ascii="Times New Roman" w:hAnsi="Times New Roman"/>
          <w:b/>
          <w:bCs/>
          <w:color w:val="003366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8508818" wp14:editId="5481E6EC">
            <wp:simplePos x="0" y="0"/>
            <wp:positionH relativeFrom="column">
              <wp:posOffset>2356485</wp:posOffset>
            </wp:positionH>
            <wp:positionV relativeFrom="paragraph">
              <wp:align>top</wp:align>
            </wp:positionV>
            <wp:extent cx="609600" cy="762000"/>
            <wp:effectExtent l="0" t="0" r="0" b="0"/>
            <wp:wrapSquare wrapText="bothSides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  <w:color w:val="003366"/>
          <w:sz w:val="28"/>
          <w:szCs w:val="28"/>
        </w:rPr>
        <w:t xml:space="preserve">                                                                                                         </w:t>
      </w:r>
    </w:p>
    <w:p w:rsidR="00473FD5" w:rsidRPr="00773223" w:rsidRDefault="00473FD5" w:rsidP="00473FD5">
      <w:pPr>
        <w:keepNext/>
        <w:jc w:val="left"/>
        <w:outlineLvl w:val="0"/>
        <w:rPr>
          <w:rFonts w:ascii="Times New Roman" w:hAnsi="Times New Roman"/>
          <w:b/>
          <w:bCs/>
          <w:color w:val="003366"/>
          <w:sz w:val="28"/>
          <w:szCs w:val="28"/>
        </w:rPr>
      </w:pPr>
      <w:r>
        <w:rPr>
          <w:rFonts w:ascii="Times New Roman" w:hAnsi="Times New Roman"/>
          <w:b/>
          <w:bCs/>
          <w:color w:val="003366"/>
          <w:sz w:val="28"/>
          <w:szCs w:val="28"/>
        </w:rPr>
        <w:br w:type="textWrapping" w:clear="all"/>
      </w:r>
    </w:p>
    <w:p w:rsidR="00473FD5" w:rsidRPr="00773223" w:rsidRDefault="00473FD5" w:rsidP="00473F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Cs/>
          <w:sz w:val="24"/>
          <w:szCs w:val="24"/>
        </w:rPr>
      </w:pPr>
      <w:r w:rsidRPr="00773223">
        <w:rPr>
          <w:rFonts w:ascii="Times New Roman" w:hAnsi="Times New Roman"/>
          <w:bCs/>
          <w:sz w:val="24"/>
          <w:szCs w:val="24"/>
        </w:rPr>
        <w:t>КРАСНОЯРСКИЙ КРАЙ</w:t>
      </w:r>
    </w:p>
    <w:p w:rsidR="00473FD5" w:rsidRPr="00773223" w:rsidRDefault="00473FD5" w:rsidP="00473F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Cs/>
          <w:sz w:val="24"/>
          <w:szCs w:val="24"/>
        </w:rPr>
      </w:pPr>
      <w:r w:rsidRPr="00773223">
        <w:rPr>
          <w:rFonts w:ascii="Times New Roman" w:hAnsi="Times New Roman"/>
          <w:bCs/>
          <w:sz w:val="24"/>
          <w:szCs w:val="24"/>
        </w:rPr>
        <w:t>АЧИНСКИЙ РАЙОН</w:t>
      </w:r>
    </w:p>
    <w:p w:rsidR="00473FD5" w:rsidRPr="00773223" w:rsidRDefault="00473FD5" w:rsidP="00473F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Cs/>
          <w:sz w:val="24"/>
          <w:szCs w:val="24"/>
        </w:rPr>
      </w:pPr>
      <w:r w:rsidRPr="00773223">
        <w:rPr>
          <w:rFonts w:ascii="Times New Roman" w:hAnsi="Times New Roman"/>
          <w:bCs/>
          <w:sz w:val="24"/>
          <w:szCs w:val="24"/>
        </w:rPr>
        <w:t>МАЛИНОВСКИЙ СЕЛЬСКИЙ СОВЕТ ДЕПУТАТОВ</w:t>
      </w:r>
    </w:p>
    <w:p w:rsidR="00473FD5" w:rsidRPr="00773223" w:rsidRDefault="00473FD5" w:rsidP="00473FD5">
      <w:pPr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/>
          <w:sz w:val="24"/>
          <w:szCs w:val="24"/>
        </w:rPr>
      </w:pPr>
    </w:p>
    <w:p w:rsidR="00473FD5" w:rsidRPr="00773223" w:rsidRDefault="00473FD5" w:rsidP="00473FD5">
      <w:pPr>
        <w:autoSpaceDE w:val="0"/>
        <w:autoSpaceDN w:val="0"/>
        <w:adjustRightInd w:val="0"/>
        <w:spacing w:before="192" w:line="446" w:lineRule="exact"/>
        <w:jc w:val="center"/>
        <w:rPr>
          <w:rFonts w:ascii="Times New Roman" w:hAnsi="Times New Roman"/>
          <w:bCs/>
          <w:position w:val="2"/>
          <w:sz w:val="36"/>
          <w:szCs w:val="36"/>
        </w:rPr>
      </w:pPr>
      <w:proofErr w:type="gramStart"/>
      <w:r w:rsidRPr="00773223">
        <w:rPr>
          <w:rFonts w:ascii="Times New Roman" w:hAnsi="Times New Roman"/>
          <w:bCs/>
          <w:position w:val="2"/>
          <w:sz w:val="36"/>
          <w:szCs w:val="36"/>
        </w:rPr>
        <w:t>Р</w:t>
      </w:r>
      <w:proofErr w:type="gramEnd"/>
      <w:r w:rsidRPr="00773223">
        <w:rPr>
          <w:rFonts w:ascii="Times New Roman" w:hAnsi="Times New Roman"/>
          <w:bCs/>
          <w:position w:val="2"/>
          <w:sz w:val="36"/>
          <w:szCs w:val="36"/>
        </w:rPr>
        <w:t xml:space="preserve"> Е Ш Е Н И Е</w:t>
      </w:r>
    </w:p>
    <w:p w:rsidR="00473FD5" w:rsidRPr="00773223" w:rsidRDefault="00473FD5" w:rsidP="00473FD5">
      <w:pPr>
        <w:jc w:val="center"/>
        <w:rPr>
          <w:rFonts w:ascii="Times New Roman" w:hAnsi="Times New Roman"/>
          <w:color w:val="003366"/>
          <w:sz w:val="24"/>
          <w:szCs w:val="24"/>
        </w:rPr>
      </w:pPr>
    </w:p>
    <w:p w:rsidR="00473FD5" w:rsidRPr="00773223" w:rsidRDefault="00745F0A" w:rsidP="00473FD5">
      <w:pPr>
        <w:tabs>
          <w:tab w:val="left" w:pos="7425"/>
        </w:tabs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473FD5" w:rsidRPr="0077322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10</w:t>
      </w:r>
      <w:r w:rsidR="00473FD5" w:rsidRPr="00773223">
        <w:rPr>
          <w:rFonts w:ascii="Times New Roman" w:hAnsi="Times New Roman"/>
          <w:sz w:val="24"/>
          <w:szCs w:val="24"/>
        </w:rPr>
        <w:t>.201</w:t>
      </w:r>
      <w:r w:rsidR="00473FD5">
        <w:rPr>
          <w:rFonts w:ascii="Times New Roman" w:hAnsi="Times New Roman"/>
          <w:sz w:val="24"/>
          <w:szCs w:val="24"/>
        </w:rPr>
        <w:t>5</w:t>
      </w:r>
      <w:r w:rsidR="00473FD5" w:rsidRPr="00773223"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  <w:r w:rsidR="00473FD5" w:rsidRPr="00773223">
        <w:rPr>
          <w:rFonts w:ascii="Times New Roman" w:hAnsi="Times New Roman"/>
          <w:sz w:val="24"/>
          <w:szCs w:val="24"/>
        </w:rPr>
        <w:tab/>
        <w:t xml:space="preserve">             № </w:t>
      </w:r>
      <w:r>
        <w:rPr>
          <w:rFonts w:ascii="Times New Roman" w:hAnsi="Times New Roman"/>
          <w:sz w:val="24"/>
          <w:szCs w:val="24"/>
        </w:rPr>
        <w:t>2-8Р</w:t>
      </w:r>
    </w:p>
    <w:p w:rsidR="00473FD5" w:rsidRPr="00773223" w:rsidRDefault="00473FD5" w:rsidP="00473FD5">
      <w:pPr>
        <w:rPr>
          <w:rFonts w:ascii="Times New Roman" w:hAnsi="Times New Roman"/>
          <w:sz w:val="24"/>
          <w:szCs w:val="24"/>
        </w:rPr>
      </w:pPr>
    </w:p>
    <w:p w:rsidR="00473FD5" w:rsidRDefault="00473FD5" w:rsidP="00473FD5">
      <w:pPr>
        <w:rPr>
          <w:rFonts w:ascii="Times New Roman" w:hAnsi="Times New Roman"/>
          <w:bCs/>
          <w:sz w:val="24"/>
          <w:szCs w:val="24"/>
        </w:rPr>
      </w:pPr>
      <w:r w:rsidRPr="00773223">
        <w:rPr>
          <w:rFonts w:ascii="Times New Roman" w:hAnsi="Times New Roman"/>
          <w:bCs/>
          <w:sz w:val="24"/>
          <w:szCs w:val="24"/>
        </w:rPr>
        <w:t>О внесении изменени</w:t>
      </w:r>
      <w:r>
        <w:rPr>
          <w:rFonts w:ascii="Times New Roman" w:hAnsi="Times New Roman"/>
          <w:bCs/>
          <w:sz w:val="24"/>
          <w:szCs w:val="24"/>
        </w:rPr>
        <w:t>я</w:t>
      </w:r>
      <w:r w:rsidRPr="00773223">
        <w:rPr>
          <w:rFonts w:ascii="Times New Roman" w:hAnsi="Times New Roman"/>
          <w:bCs/>
          <w:sz w:val="24"/>
          <w:szCs w:val="24"/>
        </w:rPr>
        <w:t xml:space="preserve"> в  решение </w:t>
      </w:r>
      <w:r>
        <w:rPr>
          <w:rFonts w:ascii="Times New Roman" w:hAnsi="Times New Roman"/>
          <w:bCs/>
          <w:sz w:val="24"/>
          <w:szCs w:val="24"/>
        </w:rPr>
        <w:t xml:space="preserve">Малиновского </w:t>
      </w:r>
      <w:r w:rsidRPr="00773223">
        <w:rPr>
          <w:rFonts w:ascii="Times New Roman" w:hAnsi="Times New Roman"/>
          <w:bCs/>
          <w:sz w:val="24"/>
          <w:szCs w:val="24"/>
        </w:rPr>
        <w:t>сельского</w:t>
      </w:r>
    </w:p>
    <w:p w:rsidR="00473FD5" w:rsidRDefault="00473FD5" w:rsidP="00473FD5">
      <w:pPr>
        <w:rPr>
          <w:rFonts w:ascii="Times New Roman" w:hAnsi="Times New Roman"/>
          <w:bCs/>
          <w:sz w:val="24"/>
          <w:szCs w:val="24"/>
        </w:rPr>
      </w:pPr>
      <w:r w:rsidRPr="00773223">
        <w:rPr>
          <w:rFonts w:ascii="Times New Roman" w:hAnsi="Times New Roman"/>
          <w:bCs/>
          <w:sz w:val="24"/>
          <w:szCs w:val="24"/>
        </w:rPr>
        <w:t>Совета депутатов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73223">
        <w:rPr>
          <w:rFonts w:ascii="Times New Roman" w:hAnsi="Times New Roman"/>
          <w:bCs/>
          <w:sz w:val="24"/>
          <w:szCs w:val="24"/>
        </w:rPr>
        <w:t xml:space="preserve">от </w:t>
      </w:r>
      <w:r>
        <w:rPr>
          <w:rFonts w:ascii="Times New Roman" w:hAnsi="Times New Roman"/>
          <w:bCs/>
          <w:sz w:val="24"/>
          <w:szCs w:val="24"/>
        </w:rPr>
        <w:t>30</w:t>
      </w:r>
      <w:r w:rsidRPr="00773223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10</w:t>
      </w:r>
      <w:r w:rsidRPr="00773223">
        <w:rPr>
          <w:rFonts w:ascii="Times New Roman" w:hAnsi="Times New Roman"/>
          <w:bCs/>
          <w:sz w:val="24"/>
          <w:szCs w:val="24"/>
        </w:rPr>
        <w:t>.201</w:t>
      </w:r>
      <w:r>
        <w:rPr>
          <w:rFonts w:ascii="Times New Roman" w:hAnsi="Times New Roman"/>
          <w:bCs/>
          <w:sz w:val="24"/>
          <w:szCs w:val="24"/>
        </w:rPr>
        <w:t>3</w:t>
      </w:r>
      <w:r w:rsidRPr="00773223">
        <w:rPr>
          <w:rFonts w:ascii="Times New Roman" w:hAnsi="Times New Roman"/>
          <w:bCs/>
          <w:sz w:val="24"/>
          <w:szCs w:val="24"/>
        </w:rPr>
        <w:t xml:space="preserve"> № </w:t>
      </w:r>
      <w:r>
        <w:rPr>
          <w:rFonts w:ascii="Times New Roman" w:hAnsi="Times New Roman"/>
          <w:bCs/>
          <w:sz w:val="24"/>
          <w:szCs w:val="24"/>
        </w:rPr>
        <w:t>52</w:t>
      </w:r>
      <w:r w:rsidRPr="00773223">
        <w:rPr>
          <w:rFonts w:ascii="Times New Roman" w:hAnsi="Times New Roman"/>
          <w:bCs/>
          <w:sz w:val="24"/>
          <w:szCs w:val="24"/>
        </w:rPr>
        <w:t>-</w:t>
      </w:r>
      <w:r>
        <w:rPr>
          <w:rFonts w:ascii="Times New Roman" w:hAnsi="Times New Roman"/>
          <w:bCs/>
          <w:sz w:val="24"/>
          <w:szCs w:val="24"/>
        </w:rPr>
        <w:t>169</w:t>
      </w:r>
      <w:r w:rsidRPr="00773223">
        <w:rPr>
          <w:rFonts w:ascii="Times New Roman" w:hAnsi="Times New Roman"/>
          <w:bCs/>
          <w:sz w:val="24"/>
          <w:szCs w:val="24"/>
        </w:rPr>
        <w:t>Р «Об утверждении</w:t>
      </w:r>
    </w:p>
    <w:p w:rsidR="00473FD5" w:rsidRPr="00773223" w:rsidRDefault="00473FD5" w:rsidP="00473FD5">
      <w:pPr>
        <w:rPr>
          <w:rFonts w:ascii="Times New Roman" w:hAnsi="Times New Roman"/>
          <w:bCs/>
          <w:sz w:val="24"/>
          <w:szCs w:val="24"/>
        </w:rPr>
      </w:pPr>
      <w:r w:rsidRPr="00773223">
        <w:rPr>
          <w:rFonts w:ascii="Times New Roman" w:hAnsi="Times New Roman"/>
          <w:bCs/>
          <w:sz w:val="24"/>
          <w:szCs w:val="24"/>
        </w:rPr>
        <w:t xml:space="preserve">Положения о </w:t>
      </w:r>
      <w:r>
        <w:rPr>
          <w:rFonts w:ascii="Times New Roman" w:hAnsi="Times New Roman"/>
          <w:bCs/>
          <w:sz w:val="24"/>
          <w:szCs w:val="24"/>
        </w:rPr>
        <w:t>бюджетном процессе</w:t>
      </w:r>
      <w:r w:rsidRPr="00773223">
        <w:rPr>
          <w:rFonts w:ascii="Times New Roman" w:hAnsi="Times New Roman"/>
          <w:bCs/>
          <w:sz w:val="24"/>
          <w:szCs w:val="24"/>
        </w:rPr>
        <w:t xml:space="preserve"> в Малиновском сельсовете»</w:t>
      </w:r>
    </w:p>
    <w:p w:rsidR="00473FD5" w:rsidRDefault="00473FD5" w:rsidP="00473FD5">
      <w:pPr>
        <w:rPr>
          <w:rFonts w:ascii="Times New Roman" w:hAnsi="Times New Roman"/>
          <w:bCs/>
          <w:sz w:val="28"/>
          <w:szCs w:val="28"/>
        </w:rPr>
      </w:pPr>
    </w:p>
    <w:p w:rsidR="00473FD5" w:rsidRPr="00773223" w:rsidRDefault="00473FD5" w:rsidP="00473FD5">
      <w:pPr>
        <w:rPr>
          <w:rFonts w:ascii="Times New Roman" w:hAnsi="Times New Roman"/>
          <w:bCs/>
          <w:i/>
          <w:sz w:val="24"/>
          <w:szCs w:val="24"/>
          <w:u w:val="single"/>
        </w:rPr>
      </w:pPr>
      <w:r w:rsidRPr="00773223">
        <w:rPr>
          <w:rFonts w:ascii="Times New Roman" w:hAnsi="Times New Roman"/>
          <w:bCs/>
          <w:sz w:val="24"/>
          <w:szCs w:val="24"/>
        </w:rPr>
        <w:t xml:space="preserve">      </w:t>
      </w:r>
      <w:r>
        <w:rPr>
          <w:rFonts w:ascii="Times New Roman" w:hAnsi="Times New Roman"/>
          <w:bCs/>
          <w:sz w:val="24"/>
          <w:szCs w:val="24"/>
        </w:rPr>
        <w:t xml:space="preserve">       </w:t>
      </w:r>
      <w:r w:rsidRPr="00773223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Руководствуясь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</w:t>
      </w:r>
      <w:r w:rsidRPr="00773223">
        <w:rPr>
          <w:rFonts w:ascii="Times New Roman" w:hAnsi="Times New Roman"/>
          <w:bCs/>
          <w:sz w:val="24"/>
          <w:szCs w:val="24"/>
        </w:rPr>
        <w:t xml:space="preserve">, статьями 20, 24 Устава Малиновского сельсовета, Малиновский сельский Совет депутатов РЕШИЛ:                 </w:t>
      </w:r>
    </w:p>
    <w:p w:rsidR="00473FD5" w:rsidRDefault="00473FD5" w:rsidP="00473FD5">
      <w:pPr>
        <w:rPr>
          <w:rFonts w:ascii="Times New Roman" w:hAnsi="Times New Roman"/>
          <w:sz w:val="24"/>
          <w:szCs w:val="24"/>
        </w:rPr>
      </w:pPr>
      <w:r w:rsidRPr="00773223">
        <w:rPr>
          <w:rFonts w:ascii="Times New Roman" w:hAnsi="Times New Roman"/>
          <w:sz w:val="24"/>
          <w:szCs w:val="24"/>
        </w:rPr>
        <w:t xml:space="preserve">         </w:t>
      </w:r>
    </w:p>
    <w:p w:rsidR="00473FD5" w:rsidRDefault="00473FD5" w:rsidP="00473FD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773223">
        <w:rPr>
          <w:rFonts w:ascii="Times New Roman" w:hAnsi="Times New Roman"/>
          <w:sz w:val="24"/>
          <w:szCs w:val="24"/>
        </w:rPr>
        <w:t xml:space="preserve"> 1. Внести  следующ</w:t>
      </w:r>
      <w:r>
        <w:rPr>
          <w:rFonts w:ascii="Times New Roman" w:hAnsi="Times New Roman"/>
          <w:sz w:val="24"/>
          <w:szCs w:val="24"/>
        </w:rPr>
        <w:t>е</w:t>
      </w:r>
      <w:r w:rsidRPr="00773223">
        <w:rPr>
          <w:rFonts w:ascii="Times New Roman" w:hAnsi="Times New Roman"/>
          <w:sz w:val="24"/>
          <w:szCs w:val="24"/>
        </w:rPr>
        <w:t>е изменени</w:t>
      </w:r>
      <w:r>
        <w:rPr>
          <w:rFonts w:ascii="Times New Roman" w:hAnsi="Times New Roman"/>
          <w:sz w:val="24"/>
          <w:szCs w:val="24"/>
        </w:rPr>
        <w:t>е</w:t>
      </w:r>
      <w:r w:rsidRPr="00773223">
        <w:rPr>
          <w:rFonts w:ascii="Times New Roman" w:hAnsi="Times New Roman"/>
          <w:sz w:val="24"/>
          <w:szCs w:val="24"/>
        </w:rPr>
        <w:t xml:space="preserve"> в  решение Малиновского сельского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3223">
        <w:rPr>
          <w:rFonts w:ascii="Times New Roman" w:hAnsi="Times New Roman"/>
          <w:sz w:val="24"/>
          <w:szCs w:val="24"/>
        </w:rPr>
        <w:t xml:space="preserve">Совета депутатов </w:t>
      </w:r>
      <w:r w:rsidRPr="00773223">
        <w:rPr>
          <w:rFonts w:ascii="Times New Roman" w:hAnsi="Times New Roman"/>
          <w:bCs/>
          <w:sz w:val="24"/>
          <w:szCs w:val="24"/>
        </w:rPr>
        <w:t xml:space="preserve">от </w:t>
      </w:r>
      <w:r>
        <w:rPr>
          <w:rFonts w:ascii="Times New Roman" w:hAnsi="Times New Roman"/>
          <w:bCs/>
          <w:sz w:val="24"/>
          <w:szCs w:val="24"/>
        </w:rPr>
        <w:t>30</w:t>
      </w:r>
      <w:r w:rsidRPr="00773223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10</w:t>
      </w:r>
      <w:r w:rsidRPr="00773223">
        <w:rPr>
          <w:rFonts w:ascii="Times New Roman" w:hAnsi="Times New Roman"/>
          <w:bCs/>
          <w:sz w:val="24"/>
          <w:szCs w:val="24"/>
        </w:rPr>
        <w:t>.201</w:t>
      </w:r>
      <w:r>
        <w:rPr>
          <w:rFonts w:ascii="Times New Roman" w:hAnsi="Times New Roman"/>
          <w:bCs/>
          <w:sz w:val="24"/>
          <w:szCs w:val="24"/>
        </w:rPr>
        <w:t>3</w:t>
      </w:r>
      <w:r w:rsidRPr="00773223">
        <w:rPr>
          <w:rFonts w:ascii="Times New Roman" w:hAnsi="Times New Roman"/>
          <w:bCs/>
          <w:sz w:val="24"/>
          <w:szCs w:val="24"/>
        </w:rPr>
        <w:t xml:space="preserve"> № </w:t>
      </w:r>
      <w:r>
        <w:rPr>
          <w:rFonts w:ascii="Times New Roman" w:hAnsi="Times New Roman"/>
          <w:bCs/>
          <w:sz w:val="24"/>
          <w:szCs w:val="24"/>
        </w:rPr>
        <w:t>52</w:t>
      </w:r>
      <w:r w:rsidRPr="00773223">
        <w:rPr>
          <w:rFonts w:ascii="Times New Roman" w:hAnsi="Times New Roman"/>
          <w:bCs/>
          <w:sz w:val="24"/>
          <w:szCs w:val="24"/>
        </w:rPr>
        <w:t>-</w:t>
      </w:r>
      <w:r>
        <w:rPr>
          <w:rFonts w:ascii="Times New Roman" w:hAnsi="Times New Roman"/>
          <w:bCs/>
          <w:sz w:val="24"/>
          <w:szCs w:val="24"/>
        </w:rPr>
        <w:t>169</w:t>
      </w:r>
      <w:r w:rsidRPr="00773223">
        <w:rPr>
          <w:rFonts w:ascii="Times New Roman" w:hAnsi="Times New Roman"/>
          <w:bCs/>
          <w:sz w:val="24"/>
          <w:szCs w:val="24"/>
        </w:rPr>
        <w:t>Р «Об утверждении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73223">
        <w:rPr>
          <w:rFonts w:ascii="Times New Roman" w:hAnsi="Times New Roman"/>
          <w:bCs/>
          <w:sz w:val="24"/>
          <w:szCs w:val="24"/>
        </w:rPr>
        <w:t xml:space="preserve">Положения о </w:t>
      </w:r>
      <w:r>
        <w:rPr>
          <w:rFonts w:ascii="Times New Roman" w:hAnsi="Times New Roman"/>
          <w:bCs/>
          <w:sz w:val="24"/>
          <w:szCs w:val="24"/>
        </w:rPr>
        <w:t>бюджетном процессе</w:t>
      </w:r>
      <w:r w:rsidRPr="00773223">
        <w:rPr>
          <w:rFonts w:ascii="Times New Roman" w:hAnsi="Times New Roman"/>
          <w:bCs/>
          <w:sz w:val="24"/>
          <w:szCs w:val="24"/>
        </w:rPr>
        <w:t xml:space="preserve"> в Малиновском сельсовете»</w:t>
      </w:r>
      <w:r>
        <w:rPr>
          <w:rFonts w:ascii="Times New Roman" w:hAnsi="Times New Roman"/>
          <w:sz w:val="24"/>
          <w:szCs w:val="24"/>
        </w:rPr>
        <w:t>:</w:t>
      </w:r>
    </w:p>
    <w:p w:rsidR="00473FD5" w:rsidRDefault="00473FD5" w:rsidP="00473FD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пункт 1 статьи 4 дополнить подпунктом 30.1 следующего содержания:</w:t>
      </w:r>
    </w:p>
    <w:p w:rsidR="00473FD5" w:rsidRDefault="00473FD5" w:rsidP="00473FD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«30.1) </w:t>
      </w:r>
      <w:r w:rsidRPr="00473FD5">
        <w:rPr>
          <w:rFonts w:ascii="Times New Roman" w:hAnsi="Times New Roman"/>
          <w:sz w:val="24"/>
          <w:szCs w:val="24"/>
        </w:rPr>
        <w:t xml:space="preserve">ведет реестр источников доходов бюджета по закрепленным за ним источникам доходов на основании </w:t>
      </w:r>
      <w:proofErr w:type="gramStart"/>
      <w:r w:rsidRPr="00473FD5">
        <w:rPr>
          <w:rFonts w:ascii="Times New Roman" w:hAnsi="Times New Roman"/>
          <w:sz w:val="24"/>
          <w:szCs w:val="24"/>
        </w:rPr>
        <w:t>перечня источников доходов бюджетов бюджетной системы Российской Федерации</w:t>
      </w:r>
      <w:proofErr w:type="gramEnd"/>
      <w:r>
        <w:rPr>
          <w:rFonts w:ascii="Times New Roman" w:hAnsi="Times New Roman"/>
          <w:sz w:val="24"/>
          <w:szCs w:val="24"/>
        </w:rPr>
        <w:t>;»</w:t>
      </w:r>
    </w:p>
    <w:p w:rsidR="00473FD5" w:rsidRDefault="00473FD5" w:rsidP="00473FD5">
      <w:pPr>
        <w:rPr>
          <w:rFonts w:ascii="Times New Roman" w:hAnsi="Times New Roman"/>
          <w:sz w:val="24"/>
          <w:szCs w:val="24"/>
        </w:rPr>
      </w:pPr>
    </w:p>
    <w:p w:rsidR="00473FD5" w:rsidRPr="00773223" w:rsidRDefault="00473FD5" w:rsidP="00473FD5">
      <w:pPr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773223">
        <w:rPr>
          <w:rFonts w:ascii="Times New Roman" w:hAnsi="Times New Roman"/>
          <w:sz w:val="24"/>
          <w:szCs w:val="24"/>
        </w:rPr>
        <w:t xml:space="preserve">. Настоящее Решение </w:t>
      </w:r>
      <w:r w:rsidR="00A70D32" w:rsidRPr="00A70D32">
        <w:rPr>
          <w:rFonts w:ascii="Times New Roman" w:hAnsi="Times New Roman"/>
          <w:sz w:val="24"/>
          <w:szCs w:val="24"/>
        </w:rPr>
        <w:t>вступа</w:t>
      </w:r>
      <w:r w:rsidR="00A70D32">
        <w:rPr>
          <w:rFonts w:ascii="Times New Roman" w:hAnsi="Times New Roman"/>
          <w:sz w:val="24"/>
          <w:szCs w:val="24"/>
        </w:rPr>
        <w:t>е</w:t>
      </w:r>
      <w:r w:rsidR="00A70D32" w:rsidRPr="00A70D32">
        <w:rPr>
          <w:rFonts w:ascii="Times New Roman" w:hAnsi="Times New Roman"/>
          <w:sz w:val="24"/>
          <w:szCs w:val="24"/>
        </w:rPr>
        <w:t xml:space="preserve">т в силу в день, следующий за днем </w:t>
      </w:r>
      <w:r w:rsidR="00A70D32">
        <w:rPr>
          <w:rFonts w:ascii="Times New Roman" w:hAnsi="Times New Roman"/>
          <w:sz w:val="24"/>
          <w:szCs w:val="24"/>
        </w:rPr>
        <w:t>его</w:t>
      </w:r>
      <w:r w:rsidR="00A70D32" w:rsidRPr="00A70D32">
        <w:rPr>
          <w:rFonts w:ascii="Times New Roman" w:hAnsi="Times New Roman"/>
          <w:sz w:val="24"/>
          <w:szCs w:val="24"/>
        </w:rPr>
        <w:t xml:space="preserve"> официального опубликования (обнародования) в информационном  бюллетене «Малиновский вестник» и (или) в газете «Уголок России», на официальном сайте муниципального образования Ачинского района (ach-rajon.ru)</w:t>
      </w:r>
      <w:r w:rsidR="00A70D32">
        <w:rPr>
          <w:rFonts w:ascii="Times New Roman" w:hAnsi="Times New Roman"/>
          <w:sz w:val="24"/>
          <w:szCs w:val="24"/>
        </w:rPr>
        <w:t>.</w:t>
      </w:r>
    </w:p>
    <w:p w:rsidR="00473FD5" w:rsidRDefault="00473FD5" w:rsidP="00473FD5">
      <w:pPr>
        <w:spacing w:line="276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473FD5" w:rsidRDefault="00473FD5" w:rsidP="00473FD5">
      <w:pPr>
        <w:spacing w:line="276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473FD5" w:rsidRDefault="00473FD5" w:rsidP="00473FD5">
      <w:pPr>
        <w:spacing w:line="276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45F0A" w:rsidRPr="00745F0A" w:rsidRDefault="00745F0A" w:rsidP="00745F0A">
      <w:pPr>
        <w:spacing w:line="276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745F0A">
        <w:rPr>
          <w:rFonts w:ascii="Times New Roman" w:eastAsia="Calibri" w:hAnsi="Times New Roman"/>
          <w:sz w:val="24"/>
          <w:szCs w:val="24"/>
          <w:lang w:eastAsia="en-US"/>
        </w:rPr>
        <w:t xml:space="preserve">Председатель Малиновского                                                            </w:t>
      </w:r>
      <w:proofErr w:type="spellStart"/>
      <w:r w:rsidRPr="00745F0A">
        <w:rPr>
          <w:rFonts w:ascii="Times New Roman" w:eastAsia="Calibri" w:hAnsi="Times New Roman"/>
          <w:sz w:val="24"/>
          <w:szCs w:val="24"/>
          <w:lang w:eastAsia="en-US"/>
        </w:rPr>
        <w:t>И.п</w:t>
      </w:r>
      <w:proofErr w:type="gramStart"/>
      <w:r w:rsidRPr="00745F0A">
        <w:rPr>
          <w:rFonts w:ascii="Times New Roman" w:eastAsia="Calibri" w:hAnsi="Times New Roman"/>
          <w:sz w:val="24"/>
          <w:szCs w:val="24"/>
          <w:lang w:eastAsia="en-US"/>
        </w:rPr>
        <w:t>.Г</w:t>
      </w:r>
      <w:proofErr w:type="gramEnd"/>
      <w:r w:rsidRPr="00745F0A">
        <w:rPr>
          <w:rFonts w:ascii="Times New Roman" w:eastAsia="Calibri" w:hAnsi="Times New Roman"/>
          <w:sz w:val="24"/>
          <w:szCs w:val="24"/>
          <w:lang w:eastAsia="en-US"/>
        </w:rPr>
        <w:t>лавы</w:t>
      </w:r>
      <w:proofErr w:type="spellEnd"/>
      <w:r w:rsidRPr="00745F0A">
        <w:rPr>
          <w:rFonts w:ascii="Times New Roman" w:eastAsia="Calibri" w:hAnsi="Times New Roman"/>
          <w:sz w:val="24"/>
          <w:szCs w:val="24"/>
          <w:lang w:eastAsia="en-US"/>
        </w:rPr>
        <w:t xml:space="preserve"> Малиновского</w:t>
      </w:r>
    </w:p>
    <w:p w:rsidR="00745F0A" w:rsidRPr="00745F0A" w:rsidRDefault="00745F0A" w:rsidP="00745F0A">
      <w:pPr>
        <w:spacing w:line="276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745F0A">
        <w:rPr>
          <w:rFonts w:ascii="Times New Roman" w:eastAsia="Calibri" w:hAnsi="Times New Roman"/>
          <w:sz w:val="24"/>
          <w:szCs w:val="24"/>
          <w:lang w:eastAsia="en-US"/>
        </w:rPr>
        <w:t xml:space="preserve">сельского Совета депутатов                                                                                         сельсовета </w:t>
      </w:r>
    </w:p>
    <w:p w:rsidR="00745F0A" w:rsidRPr="00745F0A" w:rsidRDefault="00745F0A" w:rsidP="00745F0A">
      <w:pPr>
        <w:spacing w:line="276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745F0A"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                    </w:t>
      </w:r>
    </w:p>
    <w:p w:rsidR="00745F0A" w:rsidRPr="00745F0A" w:rsidRDefault="00745F0A" w:rsidP="00745F0A">
      <w:pPr>
        <w:snapToGrid w:val="0"/>
        <w:rPr>
          <w:rFonts w:ascii="Courier New" w:hAnsi="Courier New"/>
          <w:sz w:val="20"/>
        </w:rPr>
      </w:pPr>
      <w:r w:rsidRPr="00745F0A">
        <w:rPr>
          <w:rFonts w:ascii="Times New Roman" w:eastAsia="Calibri" w:hAnsi="Times New Roman"/>
          <w:sz w:val="24"/>
          <w:szCs w:val="24"/>
          <w:u w:val="single"/>
          <w:lang w:eastAsia="en-US"/>
        </w:rPr>
        <w:t xml:space="preserve">                           </w:t>
      </w:r>
      <w:r w:rsidRPr="00745F0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745F0A">
        <w:rPr>
          <w:rFonts w:ascii="Times New Roman" w:eastAsia="Calibri" w:hAnsi="Times New Roman"/>
          <w:sz w:val="24"/>
          <w:szCs w:val="24"/>
          <w:lang w:eastAsia="en-US"/>
        </w:rPr>
        <w:t>О.Ф.Лейман</w:t>
      </w:r>
      <w:proofErr w:type="spellEnd"/>
      <w:r w:rsidRPr="00745F0A">
        <w:rPr>
          <w:rFonts w:ascii="Times New Roman" w:eastAsia="Calibri" w:hAnsi="Times New Roman"/>
          <w:sz w:val="24"/>
          <w:szCs w:val="24"/>
          <w:lang w:eastAsia="en-US"/>
        </w:rPr>
        <w:tab/>
        <w:t xml:space="preserve">                                                 </w:t>
      </w:r>
      <w:r w:rsidRPr="00745F0A">
        <w:rPr>
          <w:rFonts w:ascii="Times New Roman" w:eastAsia="Calibri" w:hAnsi="Times New Roman"/>
          <w:sz w:val="24"/>
          <w:szCs w:val="24"/>
          <w:u w:val="single"/>
          <w:lang w:eastAsia="en-US"/>
        </w:rPr>
        <w:t xml:space="preserve">                   </w:t>
      </w:r>
      <w:proofErr w:type="spellStart"/>
      <w:r w:rsidRPr="00745F0A">
        <w:rPr>
          <w:rFonts w:ascii="Times New Roman" w:eastAsia="Calibri" w:hAnsi="Times New Roman"/>
          <w:sz w:val="24"/>
          <w:szCs w:val="24"/>
          <w:lang w:eastAsia="en-US"/>
        </w:rPr>
        <w:t>А.А.Пачковская</w:t>
      </w:r>
      <w:proofErr w:type="spellEnd"/>
    </w:p>
    <w:p w:rsidR="000D35C4" w:rsidRPr="000D35C4" w:rsidRDefault="000D35C4" w:rsidP="000D35C4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D35C4" w:rsidRPr="000D35C4" w:rsidRDefault="000D35C4" w:rsidP="000D35C4">
      <w:pPr>
        <w:rPr>
          <w:rFonts w:ascii="Times New Roman" w:hAnsi="Times New Roman"/>
          <w:sz w:val="24"/>
          <w:szCs w:val="24"/>
        </w:rPr>
      </w:pPr>
    </w:p>
    <w:p w:rsidR="000D35C4" w:rsidRPr="000D35C4" w:rsidRDefault="000D35C4" w:rsidP="000D35C4">
      <w:pPr>
        <w:rPr>
          <w:rFonts w:ascii="Times New Roman" w:hAnsi="Times New Roman"/>
          <w:sz w:val="24"/>
          <w:szCs w:val="24"/>
        </w:rPr>
      </w:pPr>
    </w:p>
    <w:p w:rsidR="000D35C4" w:rsidRPr="000D35C4" w:rsidRDefault="000D35C4" w:rsidP="000D35C4">
      <w:pPr>
        <w:rPr>
          <w:rFonts w:ascii="Times New Roman" w:hAnsi="Times New Roman"/>
          <w:sz w:val="24"/>
          <w:szCs w:val="24"/>
        </w:rPr>
      </w:pPr>
    </w:p>
    <w:p w:rsidR="000D35C4" w:rsidRPr="000D35C4" w:rsidRDefault="000D35C4" w:rsidP="000D35C4">
      <w:pPr>
        <w:rPr>
          <w:rFonts w:ascii="Times New Roman" w:hAnsi="Times New Roman"/>
          <w:sz w:val="24"/>
          <w:szCs w:val="24"/>
        </w:rPr>
      </w:pPr>
    </w:p>
    <w:p w:rsidR="000D35C4" w:rsidRDefault="000D35C4" w:rsidP="000D35C4">
      <w:pPr>
        <w:rPr>
          <w:rFonts w:ascii="Times New Roman" w:hAnsi="Times New Roman"/>
          <w:sz w:val="24"/>
          <w:szCs w:val="24"/>
        </w:rPr>
      </w:pPr>
    </w:p>
    <w:p w:rsidR="00F87413" w:rsidRDefault="00F87413" w:rsidP="000D35C4">
      <w:pPr>
        <w:ind w:firstLine="708"/>
        <w:rPr>
          <w:rFonts w:ascii="Times New Roman" w:hAnsi="Times New Roman"/>
          <w:sz w:val="24"/>
          <w:szCs w:val="24"/>
        </w:rPr>
      </w:pPr>
    </w:p>
    <w:p w:rsidR="000D35C4" w:rsidRDefault="000D35C4" w:rsidP="000D35C4">
      <w:pPr>
        <w:ind w:firstLine="708"/>
        <w:rPr>
          <w:rFonts w:ascii="Times New Roman" w:hAnsi="Times New Roman"/>
          <w:sz w:val="24"/>
          <w:szCs w:val="24"/>
        </w:rPr>
      </w:pPr>
    </w:p>
    <w:p w:rsidR="000D35C4" w:rsidRDefault="000D35C4" w:rsidP="000D35C4">
      <w:pPr>
        <w:ind w:firstLine="708"/>
        <w:rPr>
          <w:rFonts w:ascii="Times New Roman" w:hAnsi="Times New Roman"/>
          <w:sz w:val="24"/>
          <w:szCs w:val="24"/>
        </w:rPr>
      </w:pPr>
    </w:p>
    <w:p w:rsidR="000D35C4" w:rsidRDefault="000D35C4" w:rsidP="000D35C4">
      <w:pPr>
        <w:ind w:firstLine="708"/>
        <w:rPr>
          <w:rFonts w:ascii="Times New Roman" w:hAnsi="Times New Roman"/>
          <w:sz w:val="24"/>
          <w:szCs w:val="24"/>
        </w:rPr>
      </w:pPr>
    </w:p>
    <w:p w:rsidR="000D35C4" w:rsidRDefault="000D35C4" w:rsidP="000D35C4">
      <w:pPr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Пояснительная записка</w:t>
      </w:r>
    </w:p>
    <w:p w:rsidR="000D35C4" w:rsidRPr="00773223" w:rsidRDefault="000D35C4" w:rsidP="000D35C4">
      <w:pPr>
        <w:ind w:firstLine="708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проекту решения «</w:t>
      </w:r>
      <w:r w:rsidRPr="00773223">
        <w:rPr>
          <w:rFonts w:ascii="Times New Roman" w:hAnsi="Times New Roman"/>
          <w:bCs/>
          <w:sz w:val="24"/>
          <w:szCs w:val="24"/>
        </w:rPr>
        <w:t>О внесении изменени</w:t>
      </w:r>
      <w:r>
        <w:rPr>
          <w:rFonts w:ascii="Times New Roman" w:hAnsi="Times New Roman"/>
          <w:bCs/>
          <w:sz w:val="24"/>
          <w:szCs w:val="24"/>
        </w:rPr>
        <w:t>я</w:t>
      </w:r>
      <w:r w:rsidRPr="00773223">
        <w:rPr>
          <w:rFonts w:ascii="Times New Roman" w:hAnsi="Times New Roman"/>
          <w:bCs/>
          <w:sz w:val="24"/>
          <w:szCs w:val="24"/>
        </w:rPr>
        <w:t xml:space="preserve"> в  решение </w:t>
      </w:r>
      <w:r>
        <w:rPr>
          <w:rFonts w:ascii="Times New Roman" w:hAnsi="Times New Roman"/>
          <w:bCs/>
          <w:sz w:val="24"/>
          <w:szCs w:val="24"/>
        </w:rPr>
        <w:t xml:space="preserve">Малиновского </w:t>
      </w:r>
      <w:r w:rsidRPr="00773223">
        <w:rPr>
          <w:rFonts w:ascii="Times New Roman" w:hAnsi="Times New Roman"/>
          <w:bCs/>
          <w:sz w:val="24"/>
          <w:szCs w:val="24"/>
        </w:rPr>
        <w:t>сельского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73223">
        <w:rPr>
          <w:rFonts w:ascii="Times New Roman" w:hAnsi="Times New Roman"/>
          <w:bCs/>
          <w:sz w:val="24"/>
          <w:szCs w:val="24"/>
        </w:rPr>
        <w:t>Совета депутатов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73223">
        <w:rPr>
          <w:rFonts w:ascii="Times New Roman" w:hAnsi="Times New Roman"/>
          <w:bCs/>
          <w:sz w:val="24"/>
          <w:szCs w:val="24"/>
        </w:rPr>
        <w:t xml:space="preserve">от </w:t>
      </w:r>
      <w:r>
        <w:rPr>
          <w:rFonts w:ascii="Times New Roman" w:hAnsi="Times New Roman"/>
          <w:bCs/>
          <w:sz w:val="24"/>
          <w:szCs w:val="24"/>
        </w:rPr>
        <w:t>30</w:t>
      </w:r>
      <w:r w:rsidRPr="00773223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10</w:t>
      </w:r>
      <w:r w:rsidRPr="00773223">
        <w:rPr>
          <w:rFonts w:ascii="Times New Roman" w:hAnsi="Times New Roman"/>
          <w:bCs/>
          <w:sz w:val="24"/>
          <w:szCs w:val="24"/>
        </w:rPr>
        <w:t>.201</w:t>
      </w:r>
      <w:r>
        <w:rPr>
          <w:rFonts w:ascii="Times New Roman" w:hAnsi="Times New Roman"/>
          <w:bCs/>
          <w:sz w:val="24"/>
          <w:szCs w:val="24"/>
        </w:rPr>
        <w:t>3</w:t>
      </w:r>
      <w:r w:rsidRPr="00773223">
        <w:rPr>
          <w:rFonts w:ascii="Times New Roman" w:hAnsi="Times New Roman"/>
          <w:bCs/>
          <w:sz w:val="24"/>
          <w:szCs w:val="24"/>
        </w:rPr>
        <w:t xml:space="preserve"> № </w:t>
      </w:r>
      <w:r>
        <w:rPr>
          <w:rFonts w:ascii="Times New Roman" w:hAnsi="Times New Roman"/>
          <w:bCs/>
          <w:sz w:val="24"/>
          <w:szCs w:val="24"/>
        </w:rPr>
        <w:t>52</w:t>
      </w:r>
      <w:r w:rsidRPr="00773223">
        <w:rPr>
          <w:rFonts w:ascii="Times New Roman" w:hAnsi="Times New Roman"/>
          <w:bCs/>
          <w:sz w:val="24"/>
          <w:szCs w:val="24"/>
        </w:rPr>
        <w:t>-</w:t>
      </w:r>
      <w:r>
        <w:rPr>
          <w:rFonts w:ascii="Times New Roman" w:hAnsi="Times New Roman"/>
          <w:bCs/>
          <w:sz w:val="24"/>
          <w:szCs w:val="24"/>
        </w:rPr>
        <w:t>169</w:t>
      </w:r>
      <w:r w:rsidRPr="00773223">
        <w:rPr>
          <w:rFonts w:ascii="Times New Roman" w:hAnsi="Times New Roman"/>
          <w:bCs/>
          <w:sz w:val="24"/>
          <w:szCs w:val="24"/>
        </w:rPr>
        <w:t>Р «Об утверждении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73223">
        <w:rPr>
          <w:rFonts w:ascii="Times New Roman" w:hAnsi="Times New Roman"/>
          <w:bCs/>
          <w:sz w:val="24"/>
          <w:szCs w:val="24"/>
        </w:rPr>
        <w:t xml:space="preserve">Положения о </w:t>
      </w:r>
      <w:r>
        <w:rPr>
          <w:rFonts w:ascii="Times New Roman" w:hAnsi="Times New Roman"/>
          <w:bCs/>
          <w:sz w:val="24"/>
          <w:szCs w:val="24"/>
        </w:rPr>
        <w:t>бюджетном процессе</w:t>
      </w:r>
      <w:r w:rsidRPr="00773223">
        <w:rPr>
          <w:rFonts w:ascii="Times New Roman" w:hAnsi="Times New Roman"/>
          <w:bCs/>
          <w:sz w:val="24"/>
          <w:szCs w:val="24"/>
        </w:rPr>
        <w:t xml:space="preserve"> в Малиновском сельсовете»</w:t>
      </w:r>
    </w:p>
    <w:p w:rsidR="000D35C4" w:rsidRDefault="000D35C4" w:rsidP="000D35C4">
      <w:pPr>
        <w:ind w:firstLine="708"/>
        <w:rPr>
          <w:rFonts w:ascii="Times New Roman" w:hAnsi="Times New Roman"/>
          <w:sz w:val="24"/>
          <w:szCs w:val="24"/>
        </w:rPr>
      </w:pPr>
    </w:p>
    <w:p w:rsidR="000D35C4" w:rsidRDefault="000D35C4" w:rsidP="000D35C4">
      <w:pPr>
        <w:rPr>
          <w:rFonts w:ascii="Times New Roman" w:hAnsi="Times New Roman"/>
          <w:sz w:val="24"/>
          <w:szCs w:val="24"/>
        </w:rPr>
      </w:pPr>
    </w:p>
    <w:p w:rsidR="000D35C4" w:rsidRDefault="000D35C4" w:rsidP="000D35C4">
      <w:pPr>
        <w:rPr>
          <w:rFonts w:ascii="Times New Roman" w:hAnsi="Times New Roman"/>
          <w:sz w:val="24"/>
          <w:szCs w:val="24"/>
        </w:rPr>
      </w:pPr>
    </w:p>
    <w:p w:rsidR="000D35C4" w:rsidRDefault="000D35C4" w:rsidP="000D35C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02.07.2015 года поступил протест прокуратуры на решение Малиновского сельского Совета депутатов от </w:t>
      </w:r>
      <w:r w:rsidRPr="000D35C4">
        <w:rPr>
          <w:rFonts w:ascii="Times New Roman" w:hAnsi="Times New Roman"/>
          <w:sz w:val="24"/>
          <w:szCs w:val="24"/>
        </w:rPr>
        <w:t>30.10.2013 № 52-169Р «Об утверждении Положения о бюджетном процессе в Малиновском сельсовете»</w:t>
      </w:r>
      <w:r>
        <w:rPr>
          <w:rFonts w:ascii="Times New Roman" w:hAnsi="Times New Roman"/>
          <w:sz w:val="24"/>
          <w:szCs w:val="24"/>
        </w:rPr>
        <w:t xml:space="preserve"> в части внесения изменений в действующее решение. На сессии 03.07.2015 было принято протест прокуратуры удовлетворить частично в части внесения дополнения в пункт 1 статьи 4 Положения.</w:t>
      </w:r>
    </w:p>
    <w:p w:rsidR="000D35C4" w:rsidRDefault="000D35C4" w:rsidP="000D35C4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Проект разработан в соответствии с </w:t>
      </w:r>
      <w:r>
        <w:rPr>
          <w:rFonts w:ascii="Times New Roman" w:hAnsi="Times New Roman"/>
          <w:bCs/>
          <w:sz w:val="24"/>
          <w:szCs w:val="24"/>
        </w:rPr>
        <w:t>Бюджетным кодексом Российской Федерации</w:t>
      </w:r>
      <w:r w:rsidR="00620863">
        <w:rPr>
          <w:rFonts w:ascii="Times New Roman" w:hAnsi="Times New Roman"/>
          <w:bCs/>
          <w:sz w:val="24"/>
          <w:szCs w:val="24"/>
        </w:rPr>
        <w:t>.</w:t>
      </w:r>
    </w:p>
    <w:p w:rsidR="00620863" w:rsidRDefault="00620863" w:rsidP="000D35C4">
      <w:pPr>
        <w:rPr>
          <w:rFonts w:ascii="Times New Roman" w:hAnsi="Times New Roman"/>
          <w:bCs/>
          <w:sz w:val="24"/>
          <w:szCs w:val="24"/>
        </w:rPr>
      </w:pPr>
    </w:p>
    <w:p w:rsidR="00620863" w:rsidRDefault="00620863" w:rsidP="000D35C4">
      <w:pPr>
        <w:rPr>
          <w:rFonts w:ascii="Times New Roman" w:hAnsi="Times New Roman"/>
          <w:bCs/>
          <w:sz w:val="24"/>
          <w:szCs w:val="24"/>
        </w:rPr>
      </w:pPr>
    </w:p>
    <w:p w:rsidR="00620863" w:rsidRPr="000D35C4" w:rsidRDefault="00620863" w:rsidP="00620863">
      <w:pPr>
        <w:tabs>
          <w:tab w:val="left" w:pos="679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Председатель Совета депутатов</w:t>
      </w:r>
      <w:r>
        <w:rPr>
          <w:rFonts w:ascii="Times New Roman" w:hAnsi="Times New Roman"/>
          <w:bCs/>
          <w:sz w:val="24"/>
          <w:szCs w:val="24"/>
        </w:rPr>
        <w:tab/>
        <w:t xml:space="preserve">                  </w:t>
      </w:r>
      <w:proofErr w:type="spellStart"/>
      <w:r>
        <w:rPr>
          <w:rFonts w:ascii="Times New Roman" w:hAnsi="Times New Roman"/>
          <w:bCs/>
          <w:sz w:val="24"/>
          <w:szCs w:val="24"/>
        </w:rPr>
        <w:t>О.Ф.Лейман</w:t>
      </w:r>
      <w:proofErr w:type="spellEnd"/>
    </w:p>
    <w:sectPr w:rsidR="00620863" w:rsidRPr="000D35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7C4" w:rsidRDefault="00F717C4" w:rsidP="00473FD5">
      <w:r>
        <w:separator/>
      </w:r>
    </w:p>
  </w:endnote>
  <w:endnote w:type="continuationSeparator" w:id="0">
    <w:p w:rsidR="00F717C4" w:rsidRDefault="00F717C4" w:rsidP="00473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7C4" w:rsidRDefault="00F717C4" w:rsidP="00473FD5">
      <w:r>
        <w:separator/>
      </w:r>
    </w:p>
  </w:footnote>
  <w:footnote w:type="continuationSeparator" w:id="0">
    <w:p w:rsidR="00F717C4" w:rsidRDefault="00F717C4" w:rsidP="00473F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284"/>
    <w:rsid w:val="000041EA"/>
    <w:rsid w:val="00014D93"/>
    <w:rsid w:val="00016687"/>
    <w:rsid w:val="00016AE0"/>
    <w:rsid w:val="00026FC0"/>
    <w:rsid w:val="00032ADD"/>
    <w:rsid w:val="0003685D"/>
    <w:rsid w:val="00044602"/>
    <w:rsid w:val="00053A8D"/>
    <w:rsid w:val="00054BFB"/>
    <w:rsid w:val="000562D9"/>
    <w:rsid w:val="00061BFE"/>
    <w:rsid w:val="00062AA3"/>
    <w:rsid w:val="00066327"/>
    <w:rsid w:val="000664EB"/>
    <w:rsid w:val="00070EA7"/>
    <w:rsid w:val="000759B0"/>
    <w:rsid w:val="00075F62"/>
    <w:rsid w:val="00076220"/>
    <w:rsid w:val="000828B4"/>
    <w:rsid w:val="00083CB4"/>
    <w:rsid w:val="00086122"/>
    <w:rsid w:val="00091E00"/>
    <w:rsid w:val="00094611"/>
    <w:rsid w:val="0009504B"/>
    <w:rsid w:val="00095D8B"/>
    <w:rsid w:val="00095E28"/>
    <w:rsid w:val="00097453"/>
    <w:rsid w:val="000A5E96"/>
    <w:rsid w:val="000B63CF"/>
    <w:rsid w:val="000B6F29"/>
    <w:rsid w:val="000B72C1"/>
    <w:rsid w:val="000C4821"/>
    <w:rsid w:val="000C4D9B"/>
    <w:rsid w:val="000D104A"/>
    <w:rsid w:val="000D1B2E"/>
    <w:rsid w:val="000D35C4"/>
    <w:rsid w:val="000D69EB"/>
    <w:rsid w:val="000E1924"/>
    <w:rsid w:val="000E1E3C"/>
    <w:rsid w:val="000E3884"/>
    <w:rsid w:val="000E572F"/>
    <w:rsid w:val="000F0276"/>
    <w:rsid w:val="000F41D0"/>
    <w:rsid w:val="00102EE8"/>
    <w:rsid w:val="00104779"/>
    <w:rsid w:val="00105CFE"/>
    <w:rsid w:val="00106A1C"/>
    <w:rsid w:val="00107BE5"/>
    <w:rsid w:val="00107DBE"/>
    <w:rsid w:val="001160E9"/>
    <w:rsid w:val="00117E7A"/>
    <w:rsid w:val="00123A29"/>
    <w:rsid w:val="00125756"/>
    <w:rsid w:val="00152E8B"/>
    <w:rsid w:val="0016125D"/>
    <w:rsid w:val="00163C07"/>
    <w:rsid w:val="00166F96"/>
    <w:rsid w:val="00180507"/>
    <w:rsid w:val="00183A35"/>
    <w:rsid w:val="001843A7"/>
    <w:rsid w:val="00184E95"/>
    <w:rsid w:val="00190D3D"/>
    <w:rsid w:val="00194ECA"/>
    <w:rsid w:val="001A0C56"/>
    <w:rsid w:val="001B02A7"/>
    <w:rsid w:val="001B0BEE"/>
    <w:rsid w:val="001B35D3"/>
    <w:rsid w:val="001B4EC3"/>
    <w:rsid w:val="001C2B3A"/>
    <w:rsid w:val="001C2D5F"/>
    <w:rsid w:val="001C40CE"/>
    <w:rsid w:val="001C7106"/>
    <w:rsid w:val="001D30A6"/>
    <w:rsid w:val="001D7019"/>
    <w:rsid w:val="001E3DE4"/>
    <w:rsid w:val="001E75BB"/>
    <w:rsid w:val="002032CF"/>
    <w:rsid w:val="00205974"/>
    <w:rsid w:val="00210C59"/>
    <w:rsid w:val="00230893"/>
    <w:rsid w:val="002336DA"/>
    <w:rsid w:val="0024212A"/>
    <w:rsid w:val="00250E55"/>
    <w:rsid w:val="00255105"/>
    <w:rsid w:val="00262442"/>
    <w:rsid w:val="00275F3B"/>
    <w:rsid w:val="00291688"/>
    <w:rsid w:val="00292DAF"/>
    <w:rsid w:val="00297FDB"/>
    <w:rsid w:val="002A1183"/>
    <w:rsid w:val="002A1CB4"/>
    <w:rsid w:val="002A52FE"/>
    <w:rsid w:val="002A7E1C"/>
    <w:rsid w:val="002B0759"/>
    <w:rsid w:val="002B205F"/>
    <w:rsid w:val="002B3C99"/>
    <w:rsid w:val="002B44F2"/>
    <w:rsid w:val="002B4A87"/>
    <w:rsid w:val="002B4D00"/>
    <w:rsid w:val="002B5493"/>
    <w:rsid w:val="002B6443"/>
    <w:rsid w:val="002C4CA5"/>
    <w:rsid w:val="002C5740"/>
    <w:rsid w:val="002C7FFB"/>
    <w:rsid w:val="002D1079"/>
    <w:rsid w:val="002D2A4A"/>
    <w:rsid w:val="002D718B"/>
    <w:rsid w:val="002E1F8C"/>
    <w:rsid w:val="002E732E"/>
    <w:rsid w:val="002F3FCC"/>
    <w:rsid w:val="002F462E"/>
    <w:rsid w:val="002F4B4D"/>
    <w:rsid w:val="00300FFE"/>
    <w:rsid w:val="00301C0A"/>
    <w:rsid w:val="00303CDC"/>
    <w:rsid w:val="00307919"/>
    <w:rsid w:val="003079D0"/>
    <w:rsid w:val="00312D4F"/>
    <w:rsid w:val="003134AF"/>
    <w:rsid w:val="00315B91"/>
    <w:rsid w:val="00321AD7"/>
    <w:rsid w:val="0032270C"/>
    <w:rsid w:val="00322D3C"/>
    <w:rsid w:val="00325B6D"/>
    <w:rsid w:val="0033400E"/>
    <w:rsid w:val="0033666A"/>
    <w:rsid w:val="00337118"/>
    <w:rsid w:val="00350786"/>
    <w:rsid w:val="003532DD"/>
    <w:rsid w:val="00355470"/>
    <w:rsid w:val="003652FE"/>
    <w:rsid w:val="00367B7B"/>
    <w:rsid w:val="003722D1"/>
    <w:rsid w:val="003744B6"/>
    <w:rsid w:val="00376431"/>
    <w:rsid w:val="00377192"/>
    <w:rsid w:val="003773C2"/>
    <w:rsid w:val="00382BCF"/>
    <w:rsid w:val="00392C5F"/>
    <w:rsid w:val="003959D1"/>
    <w:rsid w:val="003A0DED"/>
    <w:rsid w:val="003A3B20"/>
    <w:rsid w:val="003A47B1"/>
    <w:rsid w:val="003A49EC"/>
    <w:rsid w:val="003A791C"/>
    <w:rsid w:val="003B1046"/>
    <w:rsid w:val="003B3624"/>
    <w:rsid w:val="003B3E9C"/>
    <w:rsid w:val="003C6DEE"/>
    <w:rsid w:val="003C7634"/>
    <w:rsid w:val="003D0772"/>
    <w:rsid w:val="003D0F9D"/>
    <w:rsid w:val="003D209E"/>
    <w:rsid w:val="003E21F1"/>
    <w:rsid w:val="003E38C4"/>
    <w:rsid w:val="004011E7"/>
    <w:rsid w:val="00402FC8"/>
    <w:rsid w:val="0041075B"/>
    <w:rsid w:val="004126AE"/>
    <w:rsid w:val="0041742F"/>
    <w:rsid w:val="0042363F"/>
    <w:rsid w:val="00424F98"/>
    <w:rsid w:val="00425763"/>
    <w:rsid w:val="00430E02"/>
    <w:rsid w:val="0044289D"/>
    <w:rsid w:val="004442BB"/>
    <w:rsid w:val="0044651E"/>
    <w:rsid w:val="00451DF1"/>
    <w:rsid w:val="00457A6F"/>
    <w:rsid w:val="00457C12"/>
    <w:rsid w:val="0046036E"/>
    <w:rsid w:val="00461E83"/>
    <w:rsid w:val="004647B6"/>
    <w:rsid w:val="004726CF"/>
    <w:rsid w:val="00472890"/>
    <w:rsid w:val="00473FD5"/>
    <w:rsid w:val="004756EB"/>
    <w:rsid w:val="004766BE"/>
    <w:rsid w:val="00477329"/>
    <w:rsid w:val="00481DFC"/>
    <w:rsid w:val="00482BF6"/>
    <w:rsid w:val="00492DC2"/>
    <w:rsid w:val="00493FF7"/>
    <w:rsid w:val="0049467F"/>
    <w:rsid w:val="004A097F"/>
    <w:rsid w:val="004A0D78"/>
    <w:rsid w:val="004A16B0"/>
    <w:rsid w:val="004A4D77"/>
    <w:rsid w:val="004A695C"/>
    <w:rsid w:val="004A7CC4"/>
    <w:rsid w:val="004B00E8"/>
    <w:rsid w:val="004B09FC"/>
    <w:rsid w:val="004C5A59"/>
    <w:rsid w:val="004D292B"/>
    <w:rsid w:val="004D6744"/>
    <w:rsid w:val="004D7A19"/>
    <w:rsid w:val="004E4ED9"/>
    <w:rsid w:val="004E5426"/>
    <w:rsid w:val="004E7766"/>
    <w:rsid w:val="004F262C"/>
    <w:rsid w:val="004F54A1"/>
    <w:rsid w:val="005102C5"/>
    <w:rsid w:val="00511E13"/>
    <w:rsid w:val="005125BA"/>
    <w:rsid w:val="00512636"/>
    <w:rsid w:val="00517415"/>
    <w:rsid w:val="00522489"/>
    <w:rsid w:val="00523253"/>
    <w:rsid w:val="00523B12"/>
    <w:rsid w:val="005243FD"/>
    <w:rsid w:val="005247D5"/>
    <w:rsid w:val="00526634"/>
    <w:rsid w:val="005316A2"/>
    <w:rsid w:val="00534BA3"/>
    <w:rsid w:val="00534C8E"/>
    <w:rsid w:val="005351AB"/>
    <w:rsid w:val="005357A1"/>
    <w:rsid w:val="00543962"/>
    <w:rsid w:val="00543EC5"/>
    <w:rsid w:val="00545D0F"/>
    <w:rsid w:val="00550E31"/>
    <w:rsid w:val="00572BDE"/>
    <w:rsid w:val="00576071"/>
    <w:rsid w:val="00576BEF"/>
    <w:rsid w:val="00577BF7"/>
    <w:rsid w:val="005872C8"/>
    <w:rsid w:val="005960D7"/>
    <w:rsid w:val="00597349"/>
    <w:rsid w:val="005A0022"/>
    <w:rsid w:val="005A16C7"/>
    <w:rsid w:val="005A1C7B"/>
    <w:rsid w:val="005A3CA0"/>
    <w:rsid w:val="005B095C"/>
    <w:rsid w:val="005B58A0"/>
    <w:rsid w:val="005B620D"/>
    <w:rsid w:val="005C1EF8"/>
    <w:rsid w:val="005C3FE1"/>
    <w:rsid w:val="005D0680"/>
    <w:rsid w:val="005D1679"/>
    <w:rsid w:val="005D41A2"/>
    <w:rsid w:val="005D4325"/>
    <w:rsid w:val="005D4F79"/>
    <w:rsid w:val="005D797A"/>
    <w:rsid w:val="005E518A"/>
    <w:rsid w:val="005E624B"/>
    <w:rsid w:val="005E7AFE"/>
    <w:rsid w:val="005F01ED"/>
    <w:rsid w:val="005F14C2"/>
    <w:rsid w:val="005F46FA"/>
    <w:rsid w:val="005F5EA3"/>
    <w:rsid w:val="00601BCE"/>
    <w:rsid w:val="00601FD2"/>
    <w:rsid w:val="00602DA3"/>
    <w:rsid w:val="00602F6E"/>
    <w:rsid w:val="006067F1"/>
    <w:rsid w:val="00613A10"/>
    <w:rsid w:val="00613AAF"/>
    <w:rsid w:val="0061633F"/>
    <w:rsid w:val="00620863"/>
    <w:rsid w:val="0062742B"/>
    <w:rsid w:val="00635784"/>
    <w:rsid w:val="0063670E"/>
    <w:rsid w:val="00644D17"/>
    <w:rsid w:val="00645C99"/>
    <w:rsid w:val="00647C49"/>
    <w:rsid w:val="00652874"/>
    <w:rsid w:val="006624C3"/>
    <w:rsid w:val="0066704F"/>
    <w:rsid w:val="006720CC"/>
    <w:rsid w:val="00684472"/>
    <w:rsid w:val="00684D3B"/>
    <w:rsid w:val="00690E4C"/>
    <w:rsid w:val="006915DF"/>
    <w:rsid w:val="006A04CD"/>
    <w:rsid w:val="006B29A6"/>
    <w:rsid w:val="006B3397"/>
    <w:rsid w:val="006B784D"/>
    <w:rsid w:val="006C325D"/>
    <w:rsid w:val="006D3C57"/>
    <w:rsid w:val="006D3DDE"/>
    <w:rsid w:val="006D5FBB"/>
    <w:rsid w:val="006D749C"/>
    <w:rsid w:val="006D7B27"/>
    <w:rsid w:val="006E453F"/>
    <w:rsid w:val="006E7EBB"/>
    <w:rsid w:val="006F143F"/>
    <w:rsid w:val="00705D7C"/>
    <w:rsid w:val="00706026"/>
    <w:rsid w:val="007100F3"/>
    <w:rsid w:val="007127CE"/>
    <w:rsid w:val="0071357B"/>
    <w:rsid w:val="00714F43"/>
    <w:rsid w:val="007158EA"/>
    <w:rsid w:val="00721489"/>
    <w:rsid w:val="00722E3A"/>
    <w:rsid w:val="00731FB9"/>
    <w:rsid w:val="0073402B"/>
    <w:rsid w:val="00735325"/>
    <w:rsid w:val="00735EEF"/>
    <w:rsid w:val="0073619C"/>
    <w:rsid w:val="0074141C"/>
    <w:rsid w:val="00745F0A"/>
    <w:rsid w:val="0074612B"/>
    <w:rsid w:val="00746C93"/>
    <w:rsid w:val="00747A65"/>
    <w:rsid w:val="00752F6F"/>
    <w:rsid w:val="007533B5"/>
    <w:rsid w:val="00753A8B"/>
    <w:rsid w:val="00753B01"/>
    <w:rsid w:val="0076043D"/>
    <w:rsid w:val="00760B92"/>
    <w:rsid w:val="007615A5"/>
    <w:rsid w:val="00762441"/>
    <w:rsid w:val="00766BFE"/>
    <w:rsid w:val="00766D97"/>
    <w:rsid w:val="00776C24"/>
    <w:rsid w:val="00782A18"/>
    <w:rsid w:val="00783E8D"/>
    <w:rsid w:val="00784E64"/>
    <w:rsid w:val="00786504"/>
    <w:rsid w:val="00793DD6"/>
    <w:rsid w:val="007A00C6"/>
    <w:rsid w:val="007A1CBC"/>
    <w:rsid w:val="007A2467"/>
    <w:rsid w:val="007A365E"/>
    <w:rsid w:val="007A3C71"/>
    <w:rsid w:val="007A6FDD"/>
    <w:rsid w:val="007B6438"/>
    <w:rsid w:val="007C2E14"/>
    <w:rsid w:val="007C3C54"/>
    <w:rsid w:val="007C4E03"/>
    <w:rsid w:val="007C4E1A"/>
    <w:rsid w:val="007D44C0"/>
    <w:rsid w:val="007D5B71"/>
    <w:rsid w:val="007E050C"/>
    <w:rsid w:val="007E1DE0"/>
    <w:rsid w:val="007E790F"/>
    <w:rsid w:val="007F0117"/>
    <w:rsid w:val="007F0750"/>
    <w:rsid w:val="007F0CD7"/>
    <w:rsid w:val="007F2860"/>
    <w:rsid w:val="007F4828"/>
    <w:rsid w:val="00805297"/>
    <w:rsid w:val="00814038"/>
    <w:rsid w:val="00814EF0"/>
    <w:rsid w:val="00817675"/>
    <w:rsid w:val="008202FB"/>
    <w:rsid w:val="00822AD2"/>
    <w:rsid w:val="00825CBF"/>
    <w:rsid w:val="008327E1"/>
    <w:rsid w:val="00833C0F"/>
    <w:rsid w:val="00835DE7"/>
    <w:rsid w:val="008420CE"/>
    <w:rsid w:val="00847329"/>
    <w:rsid w:val="00850E16"/>
    <w:rsid w:val="00853157"/>
    <w:rsid w:val="0086065B"/>
    <w:rsid w:val="008612AF"/>
    <w:rsid w:val="00862D28"/>
    <w:rsid w:val="00862E62"/>
    <w:rsid w:val="00872A15"/>
    <w:rsid w:val="00873C9A"/>
    <w:rsid w:val="00876839"/>
    <w:rsid w:val="00880747"/>
    <w:rsid w:val="008937FD"/>
    <w:rsid w:val="00895455"/>
    <w:rsid w:val="00897EA0"/>
    <w:rsid w:val="008A25B7"/>
    <w:rsid w:val="008B388F"/>
    <w:rsid w:val="008D06B3"/>
    <w:rsid w:val="008D729D"/>
    <w:rsid w:val="008E296A"/>
    <w:rsid w:val="008E3D19"/>
    <w:rsid w:val="008F231E"/>
    <w:rsid w:val="008F434F"/>
    <w:rsid w:val="0090025E"/>
    <w:rsid w:val="009009BE"/>
    <w:rsid w:val="00901AB8"/>
    <w:rsid w:val="00904FFF"/>
    <w:rsid w:val="00913F8F"/>
    <w:rsid w:val="00914166"/>
    <w:rsid w:val="00915FE9"/>
    <w:rsid w:val="00917EA8"/>
    <w:rsid w:val="009205C3"/>
    <w:rsid w:val="0092655B"/>
    <w:rsid w:val="00927C5D"/>
    <w:rsid w:val="00931674"/>
    <w:rsid w:val="009329C7"/>
    <w:rsid w:val="00934421"/>
    <w:rsid w:val="0093558B"/>
    <w:rsid w:val="00942AC6"/>
    <w:rsid w:val="0094668A"/>
    <w:rsid w:val="0094723C"/>
    <w:rsid w:val="00952A59"/>
    <w:rsid w:val="0095599D"/>
    <w:rsid w:val="00961AA8"/>
    <w:rsid w:val="00963A2F"/>
    <w:rsid w:val="009726B3"/>
    <w:rsid w:val="009736C3"/>
    <w:rsid w:val="009746CC"/>
    <w:rsid w:val="00982EFE"/>
    <w:rsid w:val="00984842"/>
    <w:rsid w:val="00987F6A"/>
    <w:rsid w:val="00990788"/>
    <w:rsid w:val="0099186D"/>
    <w:rsid w:val="00992513"/>
    <w:rsid w:val="009A19B2"/>
    <w:rsid w:val="009A5ADD"/>
    <w:rsid w:val="009B4113"/>
    <w:rsid w:val="009B571F"/>
    <w:rsid w:val="009B620E"/>
    <w:rsid w:val="009B77FF"/>
    <w:rsid w:val="009D06C8"/>
    <w:rsid w:val="009D0A12"/>
    <w:rsid w:val="009D11E8"/>
    <w:rsid w:val="009D362E"/>
    <w:rsid w:val="009D5608"/>
    <w:rsid w:val="009D773A"/>
    <w:rsid w:val="009E0A1C"/>
    <w:rsid w:val="009E0FB8"/>
    <w:rsid w:val="009E2A06"/>
    <w:rsid w:val="009E5BF9"/>
    <w:rsid w:val="009E7B35"/>
    <w:rsid w:val="009F1BFB"/>
    <w:rsid w:val="009F56E8"/>
    <w:rsid w:val="009F66DD"/>
    <w:rsid w:val="00A00302"/>
    <w:rsid w:val="00A00936"/>
    <w:rsid w:val="00A06D70"/>
    <w:rsid w:val="00A07858"/>
    <w:rsid w:val="00A07C6B"/>
    <w:rsid w:val="00A12929"/>
    <w:rsid w:val="00A15B14"/>
    <w:rsid w:val="00A1758C"/>
    <w:rsid w:val="00A200A7"/>
    <w:rsid w:val="00A22EB7"/>
    <w:rsid w:val="00A23C9C"/>
    <w:rsid w:val="00A24AC4"/>
    <w:rsid w:val="00A31793"/>
    <w:rsid w:val="00A31E4B"/>
    <w:rsid w:val="00A44462"/>
    <w:rsid w:val="00A51BF9"/>
    <w:rsid w:val="00A520B5"/>
    <w:rsid w:val="00A52FAD"/>
    <w:rsid w:val="00A537EF"/>
    <w:rsid w:val="00A541A2"/>
    <w:rsid w:val="00A55383"/>
    <w:rsid w:val="00A56B3C"/>
    <w:rsid w:val="00A60F73"/>
    <w:rsid w:val="00A670D3"/>
    <w:rsid w:val="00A6784C"/>
    <w:rsid w:val="00A70D32"/>
    <w:rsid w:val="00A71652"/>
    <w:rsid w:val="00A725DE"/>
    <w:rsid w:val="00A746B6"/>
    <w:rsid w:val="00A767A6"/>
    <w:rsid w:val="00A87F07"/>
    <w:rsid w:val="00A9771E"/>
    <w:rsid w:val="00AA289A"/>
    <w:rsid w:val="00AA6C1D"/>
    <w:rsid w:val="00AB2C8E"/>
    <w:rsid w:val="00AB3314"/>
    <w:rsid w:val="00AB4F55"/>
    <w:rsid w:val="00AB7686"/>
    <w:rsid w:val="00AB7B12"/>
    <w:rsid w:val="00AC0463"/>
    <w:rsid w:val="00AC333D"/>
    <w:rsid w:val="00AC53E0"/>
    <w:rsid w:val="00AD0951"/>
    <w:rsid w:val="00AD110A"/>
    <w:rsid w:val="00AD1249"/>
    <w:rsid w:val="00AE3541"/>
    <w:rsid w:val="00AF0D48"/>
    <w:rsid w:val="00AF1BB7"/>
    <w:rsid w:val="00AF2A10"/>
    <w:rsid w:val="00AF5F54"/>
    <w:rsid w:val="00AF6A13"/>
    <w:rsid w:val="00AF73DD"/>
    <w:rsid w:val="00B040E0"/>
    <w:rsid w:val="00B04747"/>
    <w:rsid w:val="00B11B99"/>
    <w:rsid w:val="00B14112"/>
    <w:rsid w:val="00B20A7E"/>
    <w:rsid w:val="00B21E6D"/>
    <w:rsid w:val="00B21EC4"/>
    <w:rsid w:val="00B2292D"/>
    <w:rsid w:val="00B2386C"/>
    <w:rsid w:val="00B23972"/>
    <w:rsid w:val="00B2406F"/>
    <w:rsid w:val="00B245DA"/>
    <w:rsid w:val="00B30BD8"/>
    <w:rsid w:val="00B3435C"/>
    <w:rsid w:val="00B429CB"/>
    <w:rsid w:val="00B46845"/>
    <w:rsid w:val="00B514B8"/>
    <w:rsid w:val="00B52A69"/>
    <w:rsid w:val="00B53FA4"/>
    <w:rsid w:val="00B54B99"/>
    <w:rsid w:val="00B57C22"/>
    <w:rsid w:val="00B65BDA"/>
    <w:rsid w:val="00B726CF"/>
    <w:rsid w:val="00B80714"/>
    <w:rsid w:val="00B85840"/>
    <w:rsid w:val="00B860CF"/>
    <w:rsid w:val="00B92139"/>
    <w:rsid w:val="00B955E4"/>
    <w:rsid w:val="00BA1B5E"/>
    <w:rsid w:val="00BA2A2F"/>
    <w:rsid w:val="00BA3D3B"/>
    <w:rsid w:val="00BA7F15"/>
    <w:rsid w:val="00BB5008"/>
    <w:rsid w:val="00BB637F"/>
    <w:rsid w:val="00BC1CA4"/>
    <w:rsid w:val="00BE5D59"/>
    <w:rsid w:val="00BF2B01"/>
    <w:rsid w:val="00BF4614"/>
    <w:rsid w:val="00BF4C63"/>
    <w:rsid w:val="00BF5878"/>
    <w:rsid w:val="00BF70C7"/>
    <w:rsid w:val="00C016CE"/>
    <w:rsid w:val="00C04D2C"/>
    <w:rsid w:val="00C1391B"/>
    <w:rsid w:val="00C14535"/>
    <w:rsid w:val="00C1520C"/>
    <w:rsid w:val="00C204B1"/>
    <w:rsid w:val="00C236A6"/>
    <w:rsid w:val="00C26BBB"/>
    <w:rsid w:val="00C304BB"/>
    <w:rsid w:val="00C337B4"/>
    <w:rsid w:val="00C3390C"/>
    <w:rsid w:val="00C366EA"/>
    <w:rsid w:val="00C42BB1"/>
    <w:rsid w:val="00C46E4B"/>
    <w:rsid w:val="00C53261"/>
    <w:rsid w:val="00C53BB0"/>
    <w:rsid w:val="00C54140"/>
    <w:rsid w:val="00C60B73"/>
    <w:rsid w:val="00C65BE4"/>
    <w:rsid w:val="00C65FDE"/>
    <w:rsid w:val="00C66F17"/>
    <w:rsid w:val="00C816FA"/>
    <w:rsid w:val="00C84B00"/>
    <w:rsid w:val="00C9563B"/>
    <w:rsid w:val="00CA1055"/>
    <w:rsid w:val="00CA4F02"/>
    <w:rsid w:val="00CB26DF"/>
    <w:rsid w:val="00CB271D"/>
    <w:rsid w:val="00CD6258"/>
    <w:rsid w:val="00CE1679"/>
    <w:rsid w:val="00CE7ECB"/>
    <w:rsid w:val="00CF15F2"/>
    <w:rsid w:val="00CF5B4F"/>
    <w:rsid w:val="00CF6138"/>
    <w:rsid w:val="00CF6852"/>
    <w:rsid w:val="00CF7154"/>
    <w:rsid w:val="00CF7771"/>
    <w:rsid w:val="00D01245"/>
    <w:rsid w:val="00D13767"/>
    <w:rsid w:val="00D23A12"/>
    <w:rsid w:val="00D24CBB"/>
    <w:rsid w:val="00D26076"/>
    <w:rsid w:val="00D31428"/>
    <w:rsid w:val="00D31E1A"/>
    <w:rsid w:val="00D35ECC"/>
    <w:rsid w:val="00D440CC"/>
    <w:rsid w:val="00D500BF"/>
    <w:rsid w:val="00D50791"/>
    <w:rsid w:val="00D51830"/>
    <w:rsid w:val="00D55570"/>
    <w:rsid w:val="00D63DE3"/>
    <w:rsid w:val="00D711FB"/>
    <w:rsid w:val="00D717CE"/>
    <w:rsid w:val="00D71EE1"/>
    <w:rsid w:val="00D77DFD"/>
    <w:rsid w:val="00D81626"/>
    <w:rsid w:val="00D8556A"/>
    <w:rsid w:val="00D926A4"/>
    <w:rsid w:val="00DA0BB2"/>
    <w:rsid w:val="00DB0A86"/>
    <w:rsid w:val="00DB214A"/>
    <w:rsid w:val="00DC051C"/>
    <w:rsid w:val="00DC4758"/>
    <w:rsid w:val="00DD4150"/>
    <w:rsid w:val="00DD4586"/>
    <w:rsid w:val="00DD7ED5"/>
    <w:rsid w:val="00DE1B98"/>
    <w:rsid w:val="00DE238D"/>
    <w:rsid w:val="00DE7B4B"/>
    <w:rsid w:val="00DF085F"/>
    <w:rsid w:val="00DF4FA1"/>
    <w:rsid w:val="00E04199"/>
    <w:rsid w:val="00E05823"/>
    <w:rsid w:val="00E06E41"/>
    <w:rsid w:val="00E10DD4"/>
    <w:rsid w:val="00E12DFB"/>
    <w:rsid w:val="00E23261"/>
    <w:rsid w:val="00E316E3"/>
    <w:rsid w:val="00E337DF"/>
    <w:rsid w:val="00E4270D"/>
    <w:rsid w:val="00E4416C"/>
    <w:rsid w:val="00E445F5"/>
    <w:rsid w:val="00E4712B"/>
    <w:rsid w:val="00E534C3"/>
    <w:rsid w:val="00E608F8"/>
    <w:rsid w:val="00E615CD"/>
    <w:rsid w:val="00E62AA2"/>
    <w:rsid w:val="00E65D1C"/>
    <w:rsid w:val="00E67DE3"/>
    <w:rsid w:val="00E72BFD"/>
    <w:rsid w:val="00E81284"/>
    <w:rsid w:val="00E85396"/>
    <w:rsid w:val="00E87162"/>
    <w:rsid w:val="00E92B23"/>
    <w:rsid w:val="00E94EA4"/>
    <w:rsid w:val="00EA12D5"/>
    <w:rsid w:val="00EA28E2"/>
    <w:rsid w:val="00EA2D47"/>
    <w:rsid w:val="00EA3248"/>
    <w:rsid w:val="00EB0D6C"/>
    <w:rsid w:val="00EB5C0B"/>
    <w:rsid w:val="00EC1201"/>
    <w:rsid w:val="00EC16D0"/>
    <w:rsid w:val="00EC54A6"/>
    <w:rsid w:val="00ED048F"/>
    <w:rsid w:val="00ED2707"/>
    <w:rsid w:val="00EE0029"/>
    <w:rsid w:val="00EE3AAC"/>
    <w:rsid w:val="00EE4785"/>
    <w:rsid w:val="00EE4D31"/>
    <w:rsid w:val="00EF0C00"/>
    <w:rsid w:val="00EF1B9B"/>
    <w:rsid w:val="00EF2BDD"/>
    <w:rsid w:val="00EF795A"/>
    <w:rsid w:val="00F0102F"/>
    <w:rsid w:val="00F01A11"/>
    <w:rsid w:val="00F03092"/>
    <w:rsid w:val="00F04D1E"/>
    <w:rsid w:val="00F0567D"/>
    <w:rsid w:val="00F05926"/>
    <w:rsid w:val="00F0626F"/>
    <w:rsid w:val="00F11430"/>
    <w:rsid w:val="00F11E59"/>
    <w:rsid w:val="00F15118"/>
    <w:rsid w:val="00F16DCD"/>
    <w:rsid w:val="00F23000"/>
    <w:rsid w:val="00F263B7"/>
    <w:rsid w:val="00F26D58"/>
    <w:rsid w:val="00F3011A"/>
    <w:rsid w:val="00F3016C"/>
    <w:rsid w:val="00F3209A"/>
    <w:rsid w:val="00F3446D"/>
    <w:rsid w:val="00F3498A"/>
    <w:rsid w:val="00F427F5"/>
    <w:rsid w:val="00F45271"/>
    <w:rsid w:val="00F513C3"/>
    <w:rsid w:val="00F534D4"/>
    <w:rsid w:val="00F63AA7"/>
    <w:rsid w:val="00F63FD9"/>
    <w:rsid w:val="00F64424"/>
    <w:rsid w:val="00F6478C"/>
    <w:rsid w:val="00F717C4"/>
    <w:rsid w:val="00F80B78"/>
    <w:rsid w:val="00F82464"/>
    <w:rsid w:val="00F8351E"/>
    <w:rsid w:val="00F87413"/>
    <w:rsid w:val="00F90259"/>
    <w:rsid w:val="00F9066B"/>
    <w:rsid w:val="00FA2455"/>
    <w:rsid w:val="00FA2580"/>
    <w:rsid w:val="00FA639C"/>
    <w:rsid w:val="00FB1680"/>
    <w:rsid w:val="00FB480D"/>
    <w:rsid w:val="00FC23D2"/>
    <w:rsid w:val="00FC5B57"/>
    <w:rsid w:val="00FC7F4F"/>
    <w:rsid w:val="00FD275F"/>
    <w:rsid w:val="00FE1D27"/>
    <w:rsid w:val="00FE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FD5"/>
    <w:pPr>
      <w:jc w:val="both"/>
    </w:pPr>
    <w:rPr>
      <w:rFonts w:ascii="Arial" w:hAnsi="Arial"/>
      <w:sz w:val="22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rFonts w:ascii="Times New Roman" w:hAnsi="Times New Roman"/>
      <w:b/>
      <w:bCs/>
      <w:sz w:val="28"/>
      <w:szCs w:val="24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jc w:val="left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3FD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3FD5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73FD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73FD5"/>
    <w:rPr>
      <w:rFonts w:ascii="Arial" w:hAnsi="Arial"/>
      <w:sz w:val="22"/>
      <w:lang w:eastAsia="ru-RU"/>
    </w:rPr>
  </w:style>
  <w:style w:type="paragraph" w:styleId="a8">
    <w:name w:val="footer"/>
    <w:basedOn w:val="a"/>
    <w:link w:val="a9"/>
    <w:uiPriority w:val="99"/>
    <w:unhideWhenUsed/>
    <w:rsid w:val="00473FD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73FD5"/>
    <w:rPr>
      <w:rFonts w:ascii="Arial" w:hAnsi="Arial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FD5"/>
    <w:pPr>
      <w:jc w:val="both"/>
    </w:pPr>
    <w:rPr>
      <w:rFonts w:ascii="Arial" w:hAnsi="Arial"/>
      <w:sz w:val="22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rFonts w:ascii="Times New Roman" w:hAnsi="Times New Roman"/>
      <w:b/>
      <w:bCs/>
      <w:sz w:val="28"/>
      <w:szCs w:val="24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jc w:val="left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3FD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3FD5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73FD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73FD5"/>
    <w:rPr>
      <w:rFonts w:ascii="Arial" w:hAnsi="Arial"/>
      <w:sz w:val="22"/>
      <w:lang w:eastAsia="ru-RU"/>
    </w:rPr>
  </w:style>
  <w:style w:type="paragraph" w:styleId="a8">
    <w:name w:val="footer"/>
    <w:basedOn w:val="a"/>
    <w:link w:val="a9"/>
    <w:uiPriority w:val="99"/>
    <w:unhideWhenUsed/>
    <w:rsid w:val="00473FD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73FD5"/>
    <w:rPr>
      <w:rFonts w:ascii="Arial" w:hAnsi="Arial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2015-10-19T09:10:00Z</cp:lastPrinted>
  <dcterms:created xsi:type="dcterms:W3CDTF">2015-10-09T05:17:00Z</dcterms:created>
  <dcterms:modified xsi:type="dcterms:W3CDTF">2015-10-19T09:11:00Z</dcterms:modified>
</cp:coreProperties>
</file>